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C68F" w14:textId="77777777" w:rsidR="00AC228B" w:rsidRPr="00075C9B" w:rsidRDefault="0031063A" w:rsidP="001A0336">
      <w:pPr>
        <w:pStyle w:val="NoSpacing"/>
        <w:jc w:val="center"/>
        <w:rPr>
          <w:rFonts w:ascii="Century Gothic" w:hAnsi="Century Gothic"/>
          <w:b/>
          <w:szCs w:val="24"/>
          <w:u w:val="single"/>
        </w:rPr>
      </w:pPr>
      <w:bookmarkStart w:id="0" w:name="_GoBack"/>
      <w:bookmarkEnd w:id="0"/>
      <w:r w:rsidRPr="00075C9B">
        <w:rPr>
          <w:rFonts w:ascii="Century Gothic" w:hAnsi="Century Gothic"/>
          <w:b/>
          <w:szCs w:val="24"/>
          <w:u w:val="single"/>
        </w:rPr>
        <w:t>Pre-Calculus 11</w:t>
      </w:r>
      <w:r w:rsidR="001A0336" w:rsidRPr="00075C9B">
        <w:rPr>
          <w:rFonts w:ascii="Century Gothic" w:hAnsi="Century Gothic"/>
          <w:b/>
          <w:szCs w:val="24"/>
          <w:u w:val="single"/>
        </w:rPr>
        <w:t xml:space="preserve"> </w:t>
      </w:r>
      <w:r w:rsidR="0093235A" w:rsidRPr="00075C9B">
        <w:rPr>
          <w:rFonts w:ascii="Century Gothic" w:hAnsi="Century Gothic"/>
          <w:b/>
          <w:szCs w:val="24"/>
          <w:u w:val="single"/>
        </w:rPr>
        <w:t xml:space="preserve">- </w:t>
      </w:r>
      <w:r w:rsidR="001A0336" w:rsidRPr="00075C9B">
        <w:rPr>
          <w:rFonts w:ascii="Century Gothic" w:hAnsi="Century Gothic"/>
          <w:b/>
          <w:szCs w:val="24"/>
          <w:u w:val="single"/>
        </w:rPr>
        <w:t>Review</w:t>
      </w:r>
    </w:p>
    <w:p w14:paraId="694026A7" w14:textId="7A5B21DA" w:rsidR="001A0336" w:rsidRPr="00075C9B" w:rsidRDefault="001A0336" w:rsidP="001A0336">
      <w:pPr>
        <w:pStyle w:val="NoSpacing"/>
        <w:jc w:val="right"/>
        <w:rPr>
          <w:rFonts w:ascii="Century Gothic" w:hAnsi="Century Gothic"/>
          <w:szCs w:val="24"/>
          <w:u w:val="single"/>
        </w:rPr>
      </w:pPr>
      <w:r w:rsidRPr="00075C9B">
        <w:rPr>
          <w:rFonts w:ascii="Century Gothic" w:hAnsi="Century Gothic"/>
          <w:szCs w:val="24"/>
        </w:rPr>
        <w:t>Name</w:t>
      </w:r>
      <w:r w:rsidR="0073521B" w:rsidRPr="00075C9B">
        <w:rPr>
          <w:rFonts w:ascii="Century Gothic" w:hAnsi="Century Gothic"/>
          <w:szCs w:val="24"/>
        </w:rPr>
        <w:t>:</w:t>
      </w:r>
      <w:r w:rsidR="0073521B" w:rsidRPr="00075C9B">
        <w:rPr>
          <w:rFonts w:ascii="Century Gothic" w:hAnsi="Century Gothic"/>
          <w:szCs w:val="24"/>
          <w:u w:val="single"/>
        </w:rPr>
        <w:tab/>
      </w:r>
      <w:r w:rsidR="0073521B" w:rsidRPr="00075C9B">
        <w:rPr>
          <w:rFonts w:ascii="Century Gothic" w:hAnsi="Century Gothic"/>
          <w:szCs w:val="24"/>
          <w:u w:val="single"/>
        </w:rPr>
        <w:tab/>
      </w:r>
      <w:r w:rsidR="0073521B" w:rsidRPr="00075C9B">
        <w:rPr>
          <w:rFonts w:ascii="Century Gothic" w:hAnsi="Century Gothic"/>
          <w:szCs w:val="24"/>
          <w:u w:val="single"/>
        </w:rPr>
        <w:tab/>
      </w:r>
      <w:r w:rsidR="0073521B" w:rsidRPr="00075C9B">
        <w:rPr>
          <w:rFonts w:ascii="Century Gothic" w:hAnsi="Century Gothic"/>
          <w:szCs w:val="24"/>
          <w:u w:val="single"/>
        </w:rPr>
        <w:tab/>
      </w:r>
    </w:p>
    <w:p w14:paraId="5D17B22D" w14:textId="77777777" w:rsidR="001A0336" w:rsidRPr="00075C9B" w:rsidRDefault="001A0336" w:rsidP="001A0336">
      <w:pPr>
        <w:pStyle w:val="NoSpacing"/>
        <w:jc w:val="right"/>
        <w:rPr>
          <w:rFonts w:ascii="Century Gothic" w:hAnsi="Century Gothic"/>
          <w:szCs w:val="24"/>
        </w:rPr>
      </w:pPr>
    </w:p>
    <w:p w14:paraId="711B5C8F" w14:textId="1434FAF4" w:rsidR="001A0336" w:rsidRPr="00075C9B" w:rsidRDefault="0073521B" w:rsidP="001A0336">
      <w:pPr>
        <w:pStyle w:val="NoSpacing"/>
        <w:jc w:val="right"/>
        <w:rPr>
          <w:rFonts w:ascii="Century Gothic" w:hAnsi="Century Gothic"/>
          <w:szCs w:val="24"/>
        </w:rPr>
      </w:pPr>
      <w:proofErr w:type="gramStart"/>
      <w:r w:rsidRPr="00075C9B">
        <w:rPr>
          <w:rFonts w:ascii="Century Gothic" w:hAnsi="Century Gothic"/>
          <w:szCs w:val="24"/>
        </w:rPr>
        <w:t>Block</w:t>
      </w:r>
      <w:r w:rsidR="001A0336" w:rsidRPr="00075C9B">
        <w:rPr>
          <w:rFonts w:ascii="Century Gothic" w:hAnsi="Century Gothic"/>
          <w:szCs w:val="24"/>
        </w:rPr>
        <w:t>:_</w:t>
      </w:r>
      <w:proofErr w:type="gramEnd"/>
      <w:r w:rsidR="001A0336" w:rsidRPr="00075C9B">
        <w:rPr>
          <w:rFonts w:ascii="Century Gothic" w:hAnsi="Century Gothic"/>
          <w:szCs w:val="24"/>
        </w:rPr>
        <w:t>_____</w:t>
      </w:r>
      <w:r w:rsidRPr="00075C9B">
        <w:rPr>
          <w:rFonts w:ascii="Century Gothic" w:hAnsi="Century Gothic"/>
          <w:szCs w:val="24"/>
        </w:rPr>
        <w:t xml:space="preserve"> </w:t>
      </w:r>
    </w:p>
    <w:p w14:paraId="41BACF96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b/>
          <w:i/>
          <w:szCs w:val="24"/>
        </w:rPr>
        <w:t>Fractions</w:t>
      </w:r>
    </w:p>
    <w:p w14:paraId="36BA8E3A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>Simplify the following.  Show all work.</w:t>
      </w:r>
    </w:p>
    <w:p w14:paraId="2DEF0DA7" w14:textId="486C9DEF" w:rsidR="001A0336" w:rsidRPr="00075C9B" w:rsidRDefault="001A0336" w:rsidP="001A0336">
      <w:pPr>
        <w:pStyle w:val="NoSpacing"/>
        <w:numPr>
          <w:ilvl w:val="0"/>
          <w:numId w:val="1"/>
        </w:numPr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>+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  <w:r w:rsidRPr="00075C9B">
        <w:rPr>
          <w:rFonts w:ascii="Century Gothic" w:hAnsi="Century Gothic"/>
          <w:szCs w:val="24"/>
        </w:rPr>
        <w:tab/>
      </w:r>
      <w:r w:rsidRPr="00075C9B">
        <w:rPr>
          <w:rFonts w:ascii="Century Gothic" w:hAnsi="Century Gothic"/>
          <w:szCs w:val="24"/>
        </w:rPr>
        <w:tab/>
      </w:r>
      <w:r w:rsidR="0073521B" w:rsidRPr="00075C9B">
        <w:rPr>
          <w:rFonts w:ascii="Century Gothic" w:hAnsi="Century Gothic"/>
          <w:szCs w:val="24"/>
        </w:rPr>
        <w:t xml:space="preserve">  </w:t>
      </w:r>
      <w:r w:rsidRPr="00075C9B">
        <w:rPr>
          <w:rFonts w:ascii="Century Gothic" w:hAnsi="Century Gothic"/>
          <w:szCs w:val="24"/>
        </w:rPr>
        <w:t xml:space="preserve">2. </w:t>
      </w:r>
      <w:r w:rsidR="0073521B" w:rsidRPr="00075C9B">
        <w:rPr>
          <w:rFonts w:ascii="Century Gothic" w:eastAsiaTheme="minorEastAsia" w:hAnsi="Century Gothic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ajorHAnsi"/>
                <w:sz w:val="44"/>
                <w:szCs w:val="44"/>
              </w:rPr>
            </m:ctrlPr>
          </m:fPr>
          <m:num>
            <m:f>
              <m:fPr>
                <m:ctrlPr>
                  <w:rPr>
                    <w:rFonts w:ascii="Cambria Math" w:hAnsi="Cambria Math" w:cstheme="majorHAnsi"/>
                    <w:sz w:val="44"/>
                    <w:szCs w:val="4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HAnsi"/>
                    <w:sz w:val="44"/>
                    <w:szCs w:val="4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HAnsi"/>
                    <w:sz w:val="44"/>
                    <w:szCs w:val="44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ajorHAnsi"/>
                    <w:sz w:val="44"/>
                    <w:szCs w:val="4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HAnsi"/>
                    <w:sz w:val="44"/>
                    <w:szCs w:val="4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HAnsi"/>
                    <w:sz w:val="44"/>
                    <w:szCs w:val="44"/>
                  </w:rPr>
                  <m:t>5</m:t>
                </m:r>
              </m:den>
            </m:f>
          </m:den>
        </m:f>
      </m:oMath>
      <w:r w:rsidRPr="00075C9B">
        <w:rPr>
          <w:rFonts w:ascii="Century Gothic" w:hAnsi="Century Gothic"/>
          <w:szCs w:val="24"/>
        </w:rPr>
        <w:tab/>
      </w:r>
      <w:r w:rsidRPr="00075C9B">
        <w:rPr>
          <w:rFonts w:ascii="Century Gothic" w:hAnsi="Century Gothic"/>
          <w:szCs w:val="24"/>
        </w:rPr>
        <w:tab/>
      </w:r>
      <w:r w:rsidR="0053759A" w:rsidRPr="00075C9B">
        <w:rPr>
          <w:rFonts w:ascii="Century Gothic" w:hAnsi="Century Gothic"/>
          <w:szCs w:val="24"/>
        </w:rPr>
        <w:t xml:space="preserve">   </w:t>
      </w:r>
      <w:r w:rsidRPr="00075C9B">
        <w:rPr>
          <w:rFonts w:ascii="Century Gothic" w:hAnsi="Century Gothic"/>
          <w:szCs w:val="24"/>
        </w:rPr>
        <w:t>3.</w:t>
      </w:r>
      <w:r w:rsidR="0073521B" w:rsidRPr="00075C9B">
        <w:rPr>
          <w:rFonts w:ascii="Century Gothic" w:hAnsi="Century Gothic"/>
          <w:szCs w:val="24"/>
        </w:rPr>
        <w:t xml:space="preserve"> </w:t>
      </w:r>
      <w:r w:rsidRPr="00075C9B">
        <w:rPr>
          <w:rFonts w:ascii="Century Gothic" w:hAnsi="Century Gothic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den>
            </m:f>
            <m:r>
              <w:rPr>
                <w:rFonts w:ascii="Cambria Math" w:hAnsi="Cambria Math"/>
                <w:sz w:val="44"/>
                <w:szCs w:val="44"/>
              </w:rPr>
              <m:t>-2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  <w:r w:rsidRPr="00075C9B">
        <w:rPr>
          <w:rFonts w:ascii="Century Gothic" w:hAnsi="Century Gothic"/>
          <w:szCs w:val="24"/>
        </w:rPr>
        <w:t xml:space="preserve"> </w:t>
      </w:r>
      <w:r w:rsidR="0073521B" w:rsidRPr="00075C9B">
        <w:rPr>
          <w:rFonts w:ascii="Century Gothic" w:hAnsi="Century Gothic"/>
          <w:szCs w:val="24"/>
        </w:rPr>
        <w:tab/>
      </w:r>
      <w:r w:rsidR="0073521B" w:rsidRPr="00075C9B">
        <w:rPr>
          <w:rFonts w:ascii="Century Gothic" w:hAnsi="Century Gothic"/>
          <w:szCs w:val="24"/>
        </w:rPr>
        <w:tab/>
      </w:r>
      <w:r w:rsidR="0053759A" w:rsidRPr="00075C9B">
        <w:rPr>
          <w:rFonts w:ascii="Century Gothic" w:hAnsi="Century Gothic"/>
          <w:szCs w:val="24"/>
        </w:rPr>
        <w:t xml:space="preserve"> </w:t>
      </w:r>
      <w:r w:rsidR="0073521B" w:rsidRPr="00075C9B">
        <w:rPr>
          <w:rFonts w:ascii="Century Gothic" w:hAnsi="Century Gothic"/>
          <w:szCs w:val="24"/>
        </w:rPr>
        <w:t xml:space="preserve">  4.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den>
            </m:f>
            <m:r>
              <w:rPr>
                <w:rFonts w:ascii="Cambria Math" w:hAnsi="Cambria Math"/>
                <w:sz w:val="44"/>
                <w:szCs w:val="4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e>
            </m:d>
            <m:r>
              <w:rPr>
                <w:rFonts w:ascii="Cambria Math" w:hAnsi="Cambria Math"/>
                <w:sz w:val="44"/>
                <w:szCs w:val="44"/>
              </w:rPr>
              <m:t>-3(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den>
            </m:f>
            <m:r>
              <w:rPr>
                <w:rFonts w:ascii="Cambria Math" w:hAnsi="Cambria Math"/>
                <w:sz w:val="44"/>
                <w:szCs w:val="44"/>
              </w:rPr>
              <m:t>)</m:t>
            </m:r>
          </m:den>
        </m:f>
      </m:oMath>
    </w:p>
    <w:p w14:paraId="46EB9D8E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58081AEA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49FD640A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18F3B617" w14:textId="087D083E" w:rsidR="001A0336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3FB1E926" w14:textId="274A1A3E" w:rsidR="00075C9B" w:rsidRDefault="00075C9B" w:rsidP="001A0336">
      <w:pPr>
        <w:pStyle w:val="NoSpacing"/>
        <w:rPr>
          <w:rFonts w:ascii="Century Gothic" w:hAnsi="Century Gothic"/>
          <w:szCs w:val="24"/>
        </w:rPr>
      </w:pPr>
    </w:p>
    <w:p w14:paraId="60DD8248" w14:textId="77777777" w:rsidR="00075C9B" w:rsidRPr="00075C9B" w:rsidRDefault="00075C9B" w:rsidP="001A0336">
      <w:pPr>
        <w:pStyle w:val="NoSpacing"/>
        <w:rPr>
          <w:rFonts w:ascii="Century Gothic" w:hAnsi="Century Gothic"/>
          <w:szCs w:val="24"/>
        </w:rPr>
      </w:pPr>
    </w:p>
    <w:p w14:paraId="589D5DC1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2822A74E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54792E48" w14:textId="77777777" w:rsidR="00506597" w:rsidRPr="00075C9B" w:rsidRDefault="00506597" w:rsidP="001A0336">
      <w:pPr>
        <w:pStyle w:val="NoSpacing"/>
        <w:rPr>
          <w:rFonts w:ascii="Century Gothic" w:hAnsi="Century Gothic"/>
          <w:szCs w:val="24"/>
        </w:rPr>
      </w:pPr>
    </w:p>
    <w:p w14:paraId="47F15CEB" w14:textId="405575AE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1C2FBA91" w14:textId="4952E014" w:rsidR="00306700" w:rsidRPr="00075C9B" w:rsidRDefault="00306700" w:rsidP="00306700">
      <w:pPr>
        <w:pStyle w:val="NoSpacing"/>
        <w:rPr>
          <w:rFonts w:ascii="Century Gothic" w:hAnsi="Century Gothic"/>
          <w:b/>
          <w:i/>
          <w:szCs w:val="24"/>
        </w:rPr>
      </w:pPr>
      <w:r w:rsidRPr="00075C9B">
        <w:rPr>
          <w:rFonts w:ascii="Century Gothic" w:hAnsi="Century Gothic"/>
          <w:b/>
          <w:i/>
          <w:szCs w:val="24"/>
        </w:rPr>
        <w:t>Order of Operations</w:t>
      </w:r>
    </w:p>
    <w:p w14:paraId="2990582C" w14:textId="7A930A7A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>Evaluate the following expressions.</w:t>
      </w:r>
    </w:p>
    <w:p w14:paraId="7605D59D" w14:textId="58E0EC6F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47DB36AA" w14:textId="3AEF0CC7" w:rsidR="00306700" w:rsidRPr="00075C9B" w:rsidRDefault="00306700" w:rsidP="00306700">
      <w:pPr>
        <w:pStyle w:val="NoSpacing"/>
        <w:rPr>
          <w:rFonts w:ascii="Century Gothic" w:eastAsiaTheme="minorEastAsia" w:hAnsi="Century Gothic"/>
          <w:szCs w:val="24"/>
          <w:lang w:val="en-CA"/>
        </w:rPr>
      </w:pPr>
      <w:r w:rsidRPr="00075C9B">
        <w:rPr>
          <w:rFonts w:ascii="Century Gothic" w:hAnsi="Century Gothic"/>
          <w:szCs w:val="24"/>
        </w:rPr>
        <w:t xml:space="preserve">   1. </w:t>
      </w:r>
      <w:r w:rsidRPr="00075C9B">
        <w:rPr>
          <w:rFonts w:ascii="Century Gothic" w:eastAsiaTheme="minorEastAsia" w:hAnsi="Century Gothic"/>
          <w:sz w:val="44"/>
          <w:szCs w:val="4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CA"/>
          </w:rPr>
          <m:t>15-4∙2</m:t>
        </m:r>
      </m:oMath>
      <w:r w:rsidRPr="00075C9B">
        <w:rPr>
          <w:rFonts w:ascii="Century Gothic" w:hAnsi="Century Gothic"/>
          <w:szCs w:val="24"/>
        </w:rPr>
        <w:tab/>
      </w:r>
      <w:r w:rsidR="0053759A" w:rsidRPr="00075C9B">
        <w:rPr>
          <w:rFonts w:ascii="Century Gothic" w:hAnsi="Century Gothic"/>
          <w:szCs w:val="24"/>
        </w:rPr>
        <w:t xml:space="preserve">  </w:t>
      </w:r>
      <w:r w:rsidRPr="00075C9B">
        <w:rPr>
          <w:rFonts w:ascii="Century Gothic" w:hAnsi="Century Gothic"/>
          <w:szCs w:val="24"/>
        </w:rPr>
        <w:t xml:space="preserve">  2. </w:t>
      </w:r>
      <w:r w:rsidRPr="00075C9B">
        <w:rPr>
          <w:rFonts w:ascii="Century Gothic" w:eastAsiaTheme="minorEastAsia" w:hAnsi="Century Gothic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12÷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4-1</m:t>
            </m:r>
          </m:e>
        </m:d>
      </m:oMath>
      <w:r w:rsidRPr="00075C9B">
        <w:rPr>
          <w:rFonts w:ascii="Century Gothic" w:hAnsi="Century Gothic"/>
          <w:szCs w:val="24"/>
        </w:rPr>
        <w:tab/>
      </w:r>
      <w:r w:rsidR="0053759A" w:rsidRPr="00075C9B">
        <w:rPr>
          <w:rFonts w:ascii="Century Gothic" w:hAnsi="Century Gothic"/>
          <w:szCs w:val="24"/>
        </w:rPr>
        <w:t xml:space="preserve">    </w:t>
      </w:r>
      <w:r w:rsidRPr="00075C9B">
        <w:rPr>
          <w:rFonts w:ascii="Century Gothic" w:hAnsi="Century Gothic"/>
          <w:szCs w:val="24"/>
        </w:rPr>
        <w:t>3.</w:t>
      </w:r>
      <w:r w:rsidR="0053759A" w:rsidRPr="00075C9B">
        <w:rPr>
          <w:rFonts w:ascii="Century Gothic" w:hAnsi="Century Gothic"/>
          <w:szCs w:val="24"/>
        </w:rPr>
        <w:t xml:space="preserve"> </w:t>
      </w:r>
      <w:r w:rsidRPr="00075C9B">
        <w:rPr>
          <w:rFonts w:ascii="Century Gothic" w:hAnsi="Century Gothic"/>
          <w:szCs w:val="24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2-3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CA"/>
          </w:rPr>
          <m:t>+9</m:t>
        </m:r>
      </m:oMath>
      <w:r w:rsidRPr="00075C9B">
        <w:rPr>
          <w:rFonts w:ascii="Century Gothic" w:eastAsiaTheme="minorEastAsia" w:hAnsi="Century Gothic"/>
          <w:szCs w:val="24"/>
          <w:lang w:val="en-CA"/>
        </w:rPr>
        <w:tab/>
      </w:r>
      <w:r w:rsidRPr="00075C9B">
        <w:rPr>
          <w:rFonts w:ascii="Century Gothic" w:eastAsiaTheme="minorEastAsia" w:hAnsi="Century Gothic"/>
          <w:szCs w:val="24"/>
          <w:lang w:val="en-CA"/>
        </w:rPr>
        <w:tab/>
        <w:t>4.</w:t>
      </w:r>
      <w:r w:rsidR="0053759A" w:rsidRPr="00075C9B">
        <w:rPr>
          <w:rFonts w:ascii="Century Gothic" w:eastAsiaTheme="minorEastAsia" w:hAnsi="Century Gothic"/>
          <w:szCs w:val="24"/>
          <w:lang w:val="en-CA"/>
        </w:rPr>
        <w:t xml:space="preserve"> </w:t>
      </w:r>
      <w:r w:rsidRPr="00075C9B">
        <w:rPr>
          <w:rFonts w:ascii="Century Gothic" w:eastAsiaTheme="minorEastAsia" w:hAnsi="Century Gothic"/>
          <w:szCs w:val="24"/>
          <w:lang w:val="en-C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(9-2)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CA"/>
          </w:rPr>
          <m:t>-52</m:t>
        </m:r>
      </m:oMath>
    </w:p>
    <w:p w14:paraId="57114A4D" w14:textId="4D5C51A6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69B539CC" w14:textId="7FCA1158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0608621F" w14:textId="2CDBE21E" w:rsidR="0053759A" w:rsidRDefault="0053759A" w:rsidP="00306700">
      <w:pPr>
        <w:pStyle w:val="NoSpacing"/>
        <w:rPr>
          <w:rFonts w:ascii="Century Gothic" w:hAnsi="Century Gothic"/>
          <w:szCs w:val="24"/>
        </w:rPr>
      </w:pPr>
    </w:p>
    <w:p w14:paraId="0A7E6A33" w14:textId="2EBCDD14" w:rsidR="00075C9B" w:rsidRDefault="00075C9B" w:rsidP="00306700">
      <w:pPr>
        <w:pStyle w:val="NoSpacing"/>
        <w:rPr>
          <w:rFonts w:ascii="Century Gothic" w:hAnsi="Century Gothic"/>
          <w:szCs w:val="24"/>
        </w:rPr>
      </w:pPr>
    </w:p>
    <w:p w14:paraId="1E7A04BC" w14:textId="4A146A2D" w:rsidR="00075C9B" w:rsidRDefault="00075C9B" w:rsidP="00306700">
      <w:pPr>
        <w:pStyle w:val="NoSpacing"/>
        <w:rPr>
          <w:rFonts w:ascii="Century Gothic" w:hAnsi="Century Gothic"/>
          <w:szCs w:val="24"/>
        </w:rPr>
      </w:pPr>
    </w:p>
    <w:p w14:paraId="0C3A1DF0" w14:textId="77777777" w:rsidR="00075C9B" w:rsidRPr="00075C9B" w:rsidRDefault="00075C9B" w:rsidP="00306700">
      <w:pPr>
        <w:pStyle w:val="NoSpacing"/>
        <w:rPr>
          <w:rFonts w:ascii="Century Gothic" w:hAnsi="Century Gothic"/>
          <w:szCs w:val="24"/>
        </w:rPr>
      </w:pPr>
    </w:p>
    <w:p w14:paraId="2A634E98" w14:textId="3ECAF4CF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0B1E9001" w14:textId="2E8731EF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139360D0" w14:textId="17F5CDE0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18BDD414" w14:textId="03DDA247" w:rsidR="00306700" w:rsidRPr="00075C9B" w:rsidRDefault="00306700" w:rsidP="00306700">
      <w:pPr>
        <w:pStyle w:val="NoSpacing"/>
        <w:rPr>
          <w:rFonts w:ascii="Century Gothic" w:eastAsiaTheme="minorEastAsia" w:hAnsi="Century Gothic"/>
          <w:szCs w:val="24"/>
          <w:lang w:val="en-CA"/>
        </w:rPr>
      </w:pPr>
      <w:r w:rsidRPr="00075C9B">
        <w:rPr>
          <w:rFonts w:ascii="Century Gothic" w:hAnsi="Century Gothic"/>
          <w:szCs w:val="24"/>
        </w:rPr>
        <w:t xml:space="preserve">   </w:t>
      </w:r>
      <w:r w:rsidR="003A0470" w:rsidRPr="00075C9B">
        <w:rPr>
          <w:rFonts w:ascii="Century Gothic" w:hAnsi="Century Gothic"/>
          <w:szCs w:val="24"/>
        </w:rPr>
        <w:tab/>
      </w:r>
      <w:r w:rsidR="003A0470" w:rsidRPr="00075C9B">
        <w:rPr>
          <w:rFonts w:ascii="Century Gothic" w:hAnsi="Century Gothic"/>
          <w:szCs w:val="24"/>
        </w:rPr>
        <w:tab/>
      </w:r>
      <w:r w:rsidR="003A0470" w:rsidRPr="00075C9B">
        <w:rPr>
          <w:rFonts w:ascii="Century Gothic" w:hAnsi="Century Gothic"/>
          <w:szCs w:val="24"/>
        </w:rPr>
        <w:tab/>
      </w:r>
      <w:r w:rsidRPr="00075C9B">
        <w:rPr>
          <w:rFonts w:ascii="Century Gothic" w:hAnsi="Century Gothic"/>
          <w:szCs w:val="24"/>
        </w:rPr>
        <w:t>5.</w:t>
      </w:r>
      <w:r w:rsidR="003A0470" w:rsidRPr="00075C9B">
        <w:rPr>
          <w:rFonts w:ascii="Century Gothic" w:hAnsi="Century Gothic"/>
          <w:szCs w:val="24"/>
        </w:rPr>
        <w:t xml:space="preserve"> </w:t>
      </w:r>
      <w:r w:rsidRPr="00075C9B">
        <w:rPr>
          <w:rFonts w:ascii="Century Gothic" w:hAnsi="Century Gothic"/>
          <w:szCs w:val="24"/>
        </w:rPr>
        <w:t xml:space="preserve"> </w:t>
      </w:r>
      <w:r w:rsidRPr="00075C9B">
        <w:rPr>
          <w:rFonts w:ascii="Century Gothic" w:eastAsiaTheme="minorEastAsia" w:hAnsi="Century Gothic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15-4∙2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12÷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C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CA"/>
                  </w:rPr>
                  <m:t>4-1</m:t>
                </m:r>
              </m:e>
            </m:d>
          </m:den>
        </m:f>
      </m:oMath>
      <w:r w:rsidRPr="00075C9B">
        <w:rPr>
          <w:rFonts w:ascii="Century Gothic" w:hAnsi="Century Gothic"/>
          <w:szCs w:val="24"/>
        </w:rPr>
        <w:tab/>
      </w:r>
      <w:r w:rsidRPr="00075C9B">
        <w:rPr>
          <w:rFonts w:ascii="Century Gothic" w:hAnsi="Century Gothic"/>
          <w:szCs w:val="24"/>
        </w:rPr>
        <w:tab/>
        <w:t xml:space="preserve"> </w:t>
      </w:r>
      <w:r w:rsidR="003A0470" w:rsidRPr="00075C9B">
        <w:rPr>
          <w:rFonts w:ascii="Century Gothic" w:hAnsi="Century Gothic"/>
          <w:szCs w:val="24"/>
        </w:rPr>
        <w:tab/>
      </w:r>
      <w:r w:rsidR="003A0470" w:rsidRPr="00075C9B">
        <w:rPr>
          <w:rFonts w:ascii="Century Gothic" w:hAnsi="Century Gothic"/>
          <w:szCs w:val="24"/>
        </w:rPr>
        <w:tab/>
        <w:t>6</w:t>
      </w:r>
      <w:r w:rsidRPr="00075C9B">
        <w:rPr>
          <w:rFonts w:ascii="Century Gothic" w:hAnsi="Century Gothic"/>
          <w:szCs w:val="24"/>
        </w:rPr>
        <w:t xml:space="preserve">. </w:t>
      </w:r>
      <w:r w:rsidR="003A0470" w:rsidRPr="00075C9B">
        <w:rPr>
          <w:rFonts w:ascii="Century Gothic" w:hAnsi="Century Gothic"/>
          <w:szCs w:val="24"/>
        </w:rPr>
        <w:t xml:space="preserve"> </w:t>
      </w:r>
      <w:r w:rsidRPr="00075C9B">
        <w:rPr>
          <w:rFonts w:ascii="Century Gothic" w:hAnsi="Century Gothic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CA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CA"/>
                  </w:rPr>
                  <m:t>2-3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+9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CA"/>
                  </w:rPr>
                  <m:t>(9-2)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-52</m:t>
            </m:r>
          </m:den>
        </m:f>
      </m:oMath>
      <w:r w:rsidRPr="00075C9B">
        <w:rPr>
          <w:rFonts w:ascii="Century Gothic" w:eastAsiaTheme="minorEastAsia" w:hAnsi="Century Gothic"/>
          <w:szCs w:val="24"/>
          <w:lang w:val="en-CA"/>
        </w:rPr>
        <w:tab/>
      </w:r>
      <w:r w:rsidRPr="00075C9B">
        <w:rPr>
          <w:rFonts w:ascii="Century Gothic" w:eastAsiaTheme="minorEastAsia" w:hAnsi="Century Gothic"/>
          <w:szCs w:val="24"/>
          <w:lang w:val="en-CA"/>
        </w:rPr>
        <w:tab/>
      </w:r>
    </w:p>
    <w:p w14:paraId="4BE7DAB3" w14:textId="77777777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430E98B3" w14:textId="2204E9D0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318AA1C9" w14:textId="68A72953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6FE94372" w14:textId="2C9B2EA5" w:rsidR="003A0470" w:rsidRDefault="003A0470" w:rsidP="00306700">
      <w:pPr>
        <w:pStyle w:val="NoSpacing"/>
        <w:rPr>
          <w:rFonts w:ascii="Century Gothic" w:hAnsi="Century Gothic"/>
          <w:szCs w:val="24"/>
        </w:rPr>
      </w:pPr>
    </w:p>
    <w:p w14:paraId="58593B18" w14:textId="723CE8AC" w:rsidR="00075C9B" w:rsidRDefault="00075C9B" w:rsidP="00306700">
      <w:pPr>
        <w:pStyle w:val="NoSpacing"/>
        <w:rPr>
          <w:rFonts w:ascii="Century Gothic" w:hAnsi="Century Gothic"/>
          <w:szCs w:val="24"/>
        </w:rPr>
      </w:pPr>
    </w:p>
    <w:p w14:paraId="25B71056" w14:textId="7AFA84D6" w:rsidR="00075C9B" w:rsidRDefault="00075C9B" w:rsidP="00306700">
      <w:pPr>
        <w:pStyle w:val="NoSpacing"/>
        <w:rPr>
          <w:rFonts w:ascii="Century Gothic" w:hAnsi="Century Gothic"/>
          <w:szCs w:val="24"/>
        </w:rPr>
      </w:pPr>
    </w:p>
    <w:p w14:paraId="77C6FE86" w14:textId="281F5364" w:rsidR="00075C9B" w:rsidRDefault="00075C9B" w:rsidP="00306700">
      <w:pPr>
        <w:pStyle w:val="NoSpacing"/>
        <w:rPr>
          <w:rFonts w:ascii="Century Gothic" w:hAnsi="Century Gothic"/>
          <w:szCs w:val="24"/>
        </w:rPr>
      </w:pPr>
    </w:p>
    <w:p w14:paraId="54CEEEC8" w14:textId="77777777" w:rsidR="00075C9B" w:rsidRPr="00075C9B" w:rsidRDefault="00075C9B" w:rsidP="00306700">
      <w:pPr>
        <w:pStyle w:val="NoSpacing"/>
        <w:rPr>
          <w:rFonts w:ascii="Century Gothic" w:hAnsi="Century Gothic"/>
          <w:szCs w:val="24"/>
        </w:rPr>
      </w:pPr>
    </w:p>
    <w:p w14:paraId="7A34E487" w14:textId="5A2FFDC9" w:rsidR="003A0470" w:rsidRPr="00075C9B" w:rsidRDefault="003A0470" w:rsidP="00306700">
      <w:pPr>
        <w:pStyle w:val="NoSpacing"/>
        <w:rPr>
          <w:rFonts w:ascii="Century Gothic" w:hAnsi="Century Gothic"/>
          <w:szCs w:val="24"/>
        </w:rPr>
      </w:pPr>
    </w:p>
    <w:p w14:paraId="7E27F3D6" w14:textId="77777777" w:rsidR="003A0470" w:rsidRPr="00075C9B" w:rsidRDefault="003A0470" w:rsidP="00306700">
      <w:pPr>
        <w:pStyle w:val="NoSpacing"/>
        <w:rPr>
          <w:rFonts w:ascii="Century Gothic" w:hAnsi="Century Gothic"/>
          <w:szCs w:val="24"/>
        </w:rPr>
      </w:pPr>
    </w:p>
    <w:p w14:paraId="37B9D152" w14:textId="77777777" w:rsidR="00306700" w:rsidRPr="00075C9B" w:rsidRDefault="00306700" w:rsidP="00306700">
      <w:pPr>
        <w:pStyle w:val="NoSpacing"/>
        <w:rPr>
          <w:rFonts w:ascii="Century Gothic" w:hAnsi="Century Gothic"/>
          <w:szCs w:val="24"/>
        </w:rPr>
      </w:pPr>
    </w:p>
    <w:p w14:paraId="11867845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6EC09AD2" w14:textId="77777777" w:rsidR="00506597" w:rsidRPr="00075C9B" w:rsidRDefault="00506597" w:rsidP="001A0336">
      <w:pPr>
        <w:pStyle w:val="NoSpacing"/>
        <w:rPr>
          <w:rFonts w:ascii="Century Gothic" w:hAnsi="Century Gothic"/>
          <w:b/>
          <w:i/>
          <w:szCs w:val="24"/>
        </w:rPr>
      </w:pPr>
      <w:r w:rsidRPr="00075C9B">
        <w:rPr>
          <w:rFonts w:ascii="Century Gothic" w:hAnsi="Century Gothic"/>
          <w:b/>
          <w:i/>
          <w:szCs w:val="24"/>
        </w:rPr>
        <w:lastRenderedPageBreak/>
        <w:t>Evaluating Algebraic Expressions</w:t>
      </w:r>
    </w:p>
    <w:p w14:paraId="6E006D7C" w14:textId="4EEECBD7" w:rsidR="00506597" w:rsidRPr="00075C9B" w:rsidRDefault="00506597" w:rsidP="001A0336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 xml:space="preserve">Evaluate the following algebraic expressions for </w:t>
      </w:r>
      <m:oMath>
        <m:r>
          <w:rPr>
            <w:rFonts w:ascii="Cambria Math" w:hAnsi="Cambria Math"/>
            <w:szCs w:val="24"/>
          </w:rPr>
          <m:t xml:space="preserve">x=2,  y=-3 </m:t>
        </m:r>
      </m:oMath>
      <w:r w:rsidRPr="00075C9B">
        <w:rPr>
          <w:rFonts w:ascii="Century Gothic" w:hAnsi="Century Gothic"/>
          <w:szCs w:val="24"/>
        </w:rPr>
        <w:t>and</w:t>
      </w:r>
      <w:r w:rsidR="00075C9B" w:rsidRPr="00075C9B">
        <w:rPr>
          <w:rFonts w:ascii="Century Gothic" w:hAnsi="Century Gothic"/>
        </w:rPr>
        <w:t xml:space="preserve"> </w:t>
      </w:r>
      <m:oMath>
        <m:r>
          <w:rPr>
            <w:rFonts w:ascii="Cambria Math" w:hAnsi="Cambria Math"/>
          </w:rPr>
          <m:t>z=3</m:t>
        </m:r>
      </m:oMath>
      <w:r w:rsidRPr="00075C9B">
        <w:rPr>
          <w:rFonts w:ascii="Century Gothic" w:hAnsi="Century Gothic"/>
          <w:szCs w:val="24"/>
        </w:rPr>
        <w:t>.</w:t>
      </w:r>
    </w:p>
    <w:p w14:paraId="21753059" w14:textId="77777777" w:rsidR="00506597" w:rsidRPr="00075C9B" w:rsidRDefault="00506597" w:rsidP="001A0336">
      <w:pPr>
        <w:pStyle w:val="NoSpacing"/>
        <w:rPr>
          <w:rFonts w:ascii="Century Gothic" w:hAnsi="Century Gothic"/>
          <w:szCs w:val="24"/>
        </w:rPr>
      </w:pPr>
    </w:p>
    <w:p w14:paraId="27CC9B61" w14:textId="02F14C20" w:rsidR="00506597" w:rsidRPr="00075C9B" w:rsidRDefault="0093235A" w:rsidP="00506597">
      <w:pPr>
        <w:pStyle w:val="NoSpacing"/>
        <w:numPr>
          <w:ilvl w:val="0"/>
          <w:numId w:val="4"/>
        </w:numPr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position w:val="-10"/>
        </w:rPr>
        <w:object w:dxaOrig="999" w:dyaOrig="320" w14:anchorId="105D8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19.35pt" o:ole="">
            <v:imagedata r:id="rId7" o:title=""/>
          </v:shape>
          <o:OLEObject Type="Embed" ProgID="Equation.DSMT4" ShapeID="_x0000_i1025" DrawAspect="Content" ObjectID="_1755411095" r:id="rId8"/>
        </w:object>
      </w:r>
      <w:r w:rsidR="00506597" w:rsidRPr="00075C9B">
        <w:rPr>
          <w:rFonts w:ascii="Century Gothic" w:hAnsi="Century Gothic"/>
          <w:szCs w:val="24"/>
        </w:rPr>
        <w:t xml:space="preserve"> </w:t>
      </w:r>
      <w:r w:rsidR="00506597" w:rsidRPr="00075C9B">
        <w:rPr>
          <w:rFonts w:ascii="Century Gothic" w:hAnsi="Century Gothic"/>
          <w:szCs w:val="24"/>
        </w:rPr>
        <w:tab/>
      </w:r>
      <w:r w:rsidR="00506597" w:rsidRPr="00075C9B">
        <w:rPr>
          <w:rFonts w:ascii="Century Gothic" w:hAnsi="Century Gothic"/>
          <w:szCs w:val="24"/>
        </w:rPr>
        <w:tab/>
      </w:r>
      <w:r w:rsidR="00506597" w:rsidRPr="00075C9B">
        <w:rPr>
          <w:rFonts w:ascii="Century Gothic" w:hAnsi="Century Gothic"/>
          <w:szCs w:val="24"/>
        </w:rPr>
        <w:tab/>
      </w:r>
      <w:r w:rsidR="001E22CA" w:rsidRPr="00075C9B">
        <w:rPr>
          <w:rFonts w:ascii="Century Gothic" w:hAnsi="Century Gothic"/>
          <w:szCs w:val="24"/>
        </w:rPr>
        <w:tab/>
      </w:r>
      <w:r w:rsidR="00306700" w:rsidRPr="00075C9B">
        <w:rPr>
          <w:rFonts w:ascii="Century Gothic" w:hAnsi="Century Gothic"/>
          <w:szCs w:val="24"/>
        </w:rPr>
        <w:tab/>
        <w:t>2</w:t>
      </w:r>
      <w:r w:rsidR="00506597" w:rsidRPr="00075C9B">
        <w:rPr>
          <w:rFonts w:ascii="Century Gothic" w:hAnsi="Century Gothic"/>
          <w:szCs w:val="24"/>
        </w:rPr>
        <w:t xml:space="preserve">.  </w:t>
      </w:r>
      <w:r w:rsidRPr="00075C9B">
        <w:rPr>
          <w:rFonts w:ascii="Century Gothic" w:hAnsi="Century Gothic"/>
          <w:position w:val="-10"/>
        </w:rPr>
        <w:object w:dxaOrig="1260" w:dyaOrig="320" w14:anchorId="7A17B310">
          <v:shape id="_x0000_i1026" type="#_x0000_t75" style="width:77.35pt;height:19.35pt" o:ole="">
            <v:imagedata r:id="rId9" o:title=""/>
          </v:shape>
          <o:OLEObject Type="Embed" ProgID="Equation.DSMT4" ShapeID="_x0000_i1026" DrawAspect="Content" ObjectID="_1755411096" r:id="rId10"/>
        </w:object>
      </w:r>
    </w:p>
    <w:p w14:paraId="6F7191EE" w14:textId="77777777" w:rsidR="00506597" w:rsidRPr="00075C9B" w:rsidRDefault="00506597" w:rsidP="00506597">
      <w:pPr>
        <w:pStyle w:val="NoSpacing"/>
        <w:rPr>
          <w:rFonts w:ascii="Century Gothic" w:hAnsi="Century Gothic"/>
          <w:szCs w:val="24"/>
        </w:rPr>
      </w:pPr>
    </w:p>
    <w:p w14:paraId="72F8526A" w14:textId="77777777" w:rsidR="00506597" w:rsidRPr="00075C9B" w:rsidRDefault="00506597" w:rsidP="00506597">
      <w:pPr>
        <w:pStyle w:val="NoSpacing"/>
        <w:rPr>
          <w:rFonts w:ascii="Century Gothic" w:hAnsi="Century Gothic"/>
          <w:szCs w:val="24"/>
        </w:rPr>
      </w:pPr>
    </w:p>
    <w:p w14:paraId="3B7EAF8F" w14:textId="77777777" w:rsidR="00506597" w:rsidRPr="00075C9B" w:rsidRDefault="00506597" w:rsidP="00506597">
      <w:pPr>
        <w:pStyle w:val="NoSpacing"/>
        <w:rPr>
          <w:rFonts w:ascii="Century Gothic" w:hAnsi="Century Gothic"/>
          <w:szCs w:val="24"/>
        </w:rPr>
      </w:pPr>
    </w:p>
    <w:p w14:paraId="0621CEF4" w14:textId="77777777" w:rsidR="00506597" w:rsidRPr="00075C9B" w:rsidRDefault="00506597" w:rsidP="00506597">
      <w:pPr>
        <w:pStyle w:val="NoSpacing"/>
        <w:rPr>
          <w:rFonts w:ascii="Century Gothic" w:hAnsi="Century Gothic"/>
          <w:szCs w:val="24"/>
        </w:rPr>
      </w:pPr>
    </w:p>
    <w:p w14:paraId="5A0D1D7D" w14:textId="77777777" w:rsidR="00506597" w:rsidRPr="00075C9B" w:rsidRDefault="00506597" w:rsidP="00506597">
      <w:pPr>
        <w:pStyle w:val="NoSpacing"/>
        <w:rPr>
          <w:rFonts w:ascii="Century Gothic" w:hAnsi="Century Gothic"/>
          <w:szCs w:val="24"/>
        </w:rPr>
      </w:pPr>
    </w:p>
    <w:p w14:paraId="44311CC0" w14:textId="77777777" w:rsidR="001E22CA" w:rsidRPr="00075C9B" w:rsidRDefault="001E22CA" w:rsidP="00506597">
      <w:pPr>
        <w:pStyle w:val="NoSpacing"/>
        <w:rPr>
          <w:rFonts w:ascii="Century Gothic" w:hAnsi="Century Gothic"/>
          <w:szCs w:val="24"/>
        </w:rPr>
      </w:pPr>
    </w:p>
    <w:p w14:paraId="378E8ECC" w14:textId="77777777" w:rsidR="001A0336" w:rsidRPr="00075C9B" w:rsidRDefault="001A0336" w:rsidP="001A0336">
      <w:pPr>
        <w:pStyle w:val="NoSpacing"/>
        <w:rPr>
          <w:rFonts w:ascii="Century Gothic" w:hAnsi="Century Gothic"/>
          <w:b/>
          <w:i/>
          <w:szCs w:val="24"/>
        </w:rPr>
      </w:pPr>
      <w:r w:rsidRPr="00075C9B">
        <w:rPr>
          <w:rFonts w:ascii="Century Gothic" w:hAnsi="Century Gothic"/>
          <w:b/>
          <w:i/>
          <w:szCs w:val="24"/>
        </w:rPr>
        <w:t>Algebra</w:t>
      </w:r>
    </w:p>
    <w:p w14:paraId="7308ED91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>Solve the following equations for the given variable.</w:t>
      </w:r>
    </w:p>
    <w:p w14:paraId="388EBC20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56D3F98E" w14:textId="23A7A6D6" w:rsidR="001A0336" w:rsidRPr="00075C9B" w:rsidRDefault="0093235A" w:rsidP="001A0336">
      <w:pPr>
        <w:pStyle w:val="NoSpacing"/>
        <w:numPr>
          <w:ilvl w:val="0"/>
          <w:numId w:val="2"/>
        </w:numPr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position w:val="-6"/>
        </w:rPr>
        <w:object w:dxaOrig="980" w:dyaOrig="279" w14:anchorId="7A3D6D50">
          <v:shape id="_x0000_i1027" type="#_x0000_t75" style="width:60.2pt;height:17.2pt" o:ole="">
            <v:imagedata r:id="rId11" o:title=""/>
          </v:shape>
          <o:OLEObject Type="Embed" ProgID="Equation.DSMT4" ShapeID="_x0000_i1027" DrawAspect="Content" ObjectID="_1755411097" r:id="rId12"/>
        </w:object>
      </w:r>
      <w:r w:rsidR="001A0336" w:rsidRPr="00075C9B">
        <w:rPr>
          <w:rFonts w:ascii="Century Gothic" w:hAnsi="Century Gothic"/>
          <w:szCs w:val="24"/>
        </w:rPr>
        <w:tab/>
      </w:r>
      <w:r w:rsidR="001A0336" w:rsidRPr="00075C9B">
        <w:rPr>
          <w:rFonts w:ascii="Century Gothic" w:hAnsi="Century Gothic"/>
          <w:szCs w:val="24"/>
        </w:rPr>
        <w:tab/>
      </w:r>
      <w:r w:rsidR="001A0336" w:rsidRPr="00075C9B">
        <w:rPr>
          <w:rFonts w:ascii="Century Gothic" w:hAnsi="Century Gothic"/>
          <w:szCs w:val="24"/>
        </w:rPr>
        <w:tab/>
      </w:r>
      <w:r w:rsidR="00077CC1" w:rsidRPr="00075C9B">
        <w:rPr>
          <w:rFonts w:ascii="Century Gothic" w:hAnsi="Century Gothic"/>
          <w:szCs w:val="24"/>
        </w:rPr>
        <w:t xml:space="preserve">    </w:t>
      </w:r>
      <w:r w:rsidR="001A0336" w:rsidRPr="00075C9B">
        <w:rPr>
          <w:rFonts w:ascii="Century Gothic" w:hAnsi="Century Gothic"/>
          <w:szCs w:val="24"/>
        </w:rPr>
        <w:t xml:space="preserve">2.  </w:t>
      </w:r>
      <w:r w:rsidRPr="00075C9B">
        <w:rPr>
          <w:rFonts w:ascii="Century Gothic" w:hAnsi="Century Gothic"/>
          <w:position w:val="-6"/>
        </w:rPr>
        <w:object w:dxaOrig="1420" w:dyaOrig="279" w14:anchorId="219783AF">
          <v:shape id="_x0000_i1028" type="#_x0000_t75" style="width:87.05pt;height:17.2pt" o:ole="">
            <v:imagedata r:id="rId13" o:title=""/>
          </v:shape>
          <o:OLEObject Type="Embed" ProgID="Equation.DSMT4" ShapeID="_x0000_i1028" DrawAspect="Content" ObjectID="_1755411098" r:id="rId14"/>
        </w:object>
      </w:r>
      <w:r w:rsidR="001A0336" w:rsidRPr="00075C9B">
        <w:rPr>
          <w:rFonts w:ascii="Century Gothic" w:hAnsi="Century Gothic"/>
          <w:szCs w:val="24"/>
        </w:rPr>
        <w:t xml:space="preserve"> </w:t>
      </w:r>
      <w:r w:rsidR="001A0336" w:rsidRPr="00075C9B">
        <w:rPr>
          <w:rFonts w:ascii="Century Gothic" w:hAnsi="Century Gothic"/>
          <w:szCs w:val="24"/>
        </w:rPr>
        <w:tab/>
      </w:r>
      <w:r w:rsidR="001A0336" w:rsidRPr="00075C9B">
        <w:rPr>
          <w:rFonts w:ascii="Century Gothic" w:hAnsi="Century Gothic"/>
          <w:szCs w:val="24"/>
        </w:rPr>
        <w:tab/>
      </w:r>
      <w:r w:rsidR="001E22CA" w:rsidRPr="00075C9B">
        <w:rPr>
          <w:rFonts w:ascii="Century Gothic" w:hAnsi="Century Gothic"/>
          <w:szCs w:val="24"/>
        </w:rPr>
        <w:tab/>
      </w:r>
      <w:r w:rsidR="001A0336" w:rsidRPr="00075C9B">
        <w:rPr>
          <w:rFonts w:ascii="Century Gothic" w:hAnsi="Century Gothic"/>
          <w:szCs w:val="24"/>
        </w:rPr>
        <w:t xml:space="preserve">3.  </w:t>
      </w:r>
      <w:r w:rsidRPr="00075C9B">
        <w:rPr>
          <w:rFonts w:ascii="Century Gothic" w:hAnsi="Century Gothic"/>
          <w:position w:val="-10"/>
        </w:rPr>
        <w:object w:dxaOrig="1240" w:dyaOrig="320" w14:anchorId="4CA3A086">
          <v:shape id="_x0000_i1029" type="#_x0000_t75" style="width:75.2pt;height:19.35pt" o:ole="">
            <v:imagedata r:id="rId15" o:title=""/>
          </v:shape>
          <o:OLEObject Type="Embed" ProgID="Equation.DSMT4" ShapeID="_x0000_i1029" DrawAspect="Content" ObjectID="_1755411099" r:id="rId16"/>
        </w:object>
      </w:r>
    </w:p>
    <w:p w14:paraId="1D19A5F0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7BFFAA7F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1A3CC0D3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27BE2DB4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6CBE44FF" w14:textId="77777777" w:rsidR="00075C9B" w:rsidRDefault="00A101C0" w:rsidP="001A0336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ab/>
      </w:r>
    </w:p>
    <w:p w14:paraId="45EC1E11" w14:textId="26AD9873" w:rsidR="001A0336" w:rsidRPr="00075C9B" w:rsidRDefault="00A101C0" w:rsidP="001A0336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ab/>
      </w:r>
    </w:p>
    <w:p w14:paraId="0E4A5D8D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55F3A8DD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7FA1FA6D" w14:textId="77777777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</w:p>
    <w:p w14:paraId="04112721" w14:textId="77777777" w:rsidR="0093235A" w:rsidRPr="00075C9B" w:rsidRDefault="0093235A" w:rsidP="001A0336">
      <w:pPr>
        <w:pStyle w:val="NoSpacing"/>
        <w:rPr>
          <w:rFonts w:ascii="Century Gothic" w:hAnsi="Century Gothic"/>
          <w:szCs w:val="24"/>
        </w:rPr>
      </w:pPr>
    </w:p>
    <w:p w14:paraId="2116D676" w14:textId="77777777" w:rsidR="0093235A" w:rsidRPr="00075C9B" w:rsidRDefault="0093235A" w:rsidP="001A0336">
      <w:pPr>
        <w:pStyle w:val="NoSpacing"/>
        <w:rPr>
          <w:rFonts w:ascii="Century Gothic" w:hAnsi="Century Gothic"/>
          <w:szCs w:val="24"/>
        </w:rPr>
      </w:pPr>
    </w:p>
    <w:p w14:paraId="042E2C8F" w14:textId="4AFC05BA" w:rsidR="001A0336" w:rsidRPr="00075C9B" w:rsidRDefault="001A0336" w:rsidP="001A0336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 xml:space="preserve">      4.  </w:t>
      </w:r>
      <m:oMath>
        <m:r>
          <w:rPr>
            <w:rFonts w:ascii="Cambria Math" w:eastAsiaTheme="minorEastAsia" w:hAnsi="Cambria Math"/>
            <w:sz w:val="36"/>
            <w:szCs w:val="36"/>
            <w:lang w:val="en-CA"/>
          </w:rPr>
          <m:t>12=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3</m:t>
            </m:r>
          </m:den>
        </m:f>
      </m:oMath>
      <w:r w:rsidRPr="00075C9B">
        <w:rPr>
          <w:rFonts w:ascii="Century Gothic" w:hAnsi="Century Gothic"/>
          <w:szCs w:val="24"/>
        </w:rPr>
        <w:tab/>
      </w:r>
      <w:r w:rsidRPr="00075C9B">
        <w:rPr>
          <w:rFonts w:ascii="Century Gothic" w:hAnsi="Century Gothic"/>
          <w:szCs w:val="24"/>
        </w:rPr>
        <w:tab/>
      </w:r>
      <w:r w:rsidR="001E22CA" w:rsidRPr="00075C9B">
        <w:rPr>
          <w:rFonts w:ascii="Century Gothic" w:hAnsi="Century Gothic"/>
          <w:szCs w:val="24"/>
        </w:rPr>
        <w:tab/>
      </w:r>
      <w:r w:rsidR="003A0470" w:rsidRPr="00075C9B">
        <w:rPr>
          <w:rFonts w:ascii="Century Gothic" w:hAnsi="Century Gothic"/>
          <w:szCs w:val="24"/>
        </w:rPr>
        <w:t xml:space="preserve">        </w:t>
      </w:r>
      <w:r w:rsidRPr="00075C9B">
        <w:rPr>
          <w:rFonts w:ascii="Century Gothic" w:hAnsi="Century Gothic"/>
          <w:szCs w:val="24"/>
        </w:rPr>
        <w:t>5.</w:t>
      </w:r>
      <w:r w:rsidR="00077CC1" w:rsidRPr="00075C9B">
        <w:rPr>
          <w:rFonts w:ascii="Century Gothic" w:hAnsi="Century Gothic"/>
          <w:szCs w:val="24"/>
        </w:rPr>
        <w:t xml:space="preserve">  </w:t>
      </w:r>
      <w:r w:rsidR="003A0470" w:rsidRPr="00075C9B">
        <w:rPr>
          <w:rFonts w:ascii="Century Gothic" w:hAnsi="Century Gothic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CA"/>
          </w:rPr>
          <m:t>=4-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3</m:t>
            </m:r>
          </m:den>
        </m:f>
      </m:oMath>
      <w:r w:rsidR="0093235A" w:rsidRPr="00075C9B">
        <w:rPr>
          <w:rFonts w:ascii="Century Gothic" w:hAnsi="Century Gothic"/>
        </w:rPr>
        <w:tab/>
      </w:r>
      <w:r w:rsidR="00A101C0" w:rsidRPr="00075C9B">
        <w:rPr>
          <w:rFonts w:ascii="Century Gothic" w:hAnsi="Century Gothic"/>
          <w:szCs w:val="24"/>
        </w:rPr>
        <w:tab/>
      </w:r>
      <w:r w:rsidR="001E22CA" w:rsidRPr="00075C9B">
        <w:rPr>
          <w:rFonts w:ascii="Century Gothic" w:hAnsi="Century Gothic"/>
          <w:szCs w:val="24"/>
        </w:rPr>
        <w:tab/>
      </w:r>
      <w:r w:rsidR="00A101C0" w:rsidRPr="00075C9B">
        <w:rPr>
          <w:rFonts w:ascii="Century Gothic" w:hAnsi="Century Gothic"/>
          <w:szCs w:val="24"/>
        </w:rPr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1-4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CA"/>
                  </w:rPr>
                  <m:t>(-2)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6"/>
            <w:szCs w:val="36"/>
            <w:lang w:val="en-C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2(x-1)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CA"/>
              </w:rPr>
              <m:t>3</m:t>
            </m:r>
          </m:den>
        </m:f>
      </m:oMath>
    </w:p>
    <w:p w14:paraId="7A702C8F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3C6A5625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5677AE5E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48693FB0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08BD203A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5A8A0A04" w14:textId="5A69E6F1" w:rsidR="00EC68B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2BCD9294" w14:textId="77777777" w:rsidR="00075C9B" w:rsidRPr="00075C9B" w:rsidRDefault="00075C9B" w:rsidP="001A0336">
      <w:pPr>
        <w:pStyle w:val="NoSpacing"/>
        <w:rPr>
          <w:rFonts w:ascii="Century Gothic" w:hAnsi="Century Gothic"/>
          <w:szCs w:val="24"/>
        </w:rPr>
      </w:pPr>
    </w:p>
    <w:p w14:paraId="7CAF1716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6415ACD0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2E93914A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6E3982AC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2F56E291" w14:textId="77777777" w:rsidR="00EC68BB" w:rsidRPr="00075C9B" w:rsidRDefault="00EC68BB" w:rsidP="001A0336">
      <w:pPr>
        <w:pStyle w:val="NoSpacing"/>
        <w:rPr>
          <w:rFonts w:ascii="Century Gothic" w:hAnsi="Century Gothic"/>
          <w:szCs w:val="24"/>
        </w:rPr>
      </w:pPr>
    </w:p>
    <w:p w14:paraId="333EA5AD" w14:textId="2E2180D8" w:rsidR="00EC68BB" w:rsidRPr="00075C9B" w:rsidRDefault="00A5643D" w:rsidP="001A0336">
      <w:pPr>
        <w:pStyle w:val="NoSpacing"/>
        <w:rPr>
          <w:rFonts w:ascii="Century Gothic" w:hAnsi="Century Gothic"/>
          <w:b/>
          <w:i/>
          <w:szCs w:val="24"/>
        </w:rPr>
      </w:pPr>
      <w:r w:rsidRPr="00075C9B">
        <w:rPr>
          <w:rFonts w:ascii="Century Gothic" w:hAnsi="Century Gothic"/>
          <w:b/>
          <w:i/>
          <w:szCs w:val="24"/>
        </w:rPr>
        <w:t>Greatest Common Factor</w:t>
      </w:r>
    </w:p>
    <w:p w14:paraId="05669EE4" w14:textId="14DCD8B4" w:rsidR="00EC68BB" w:rsidRPr="00075C9B" w:rsidRDefault="00A5643D" w:rsidP="001A0336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 xml:space="preserve">Determine the greatest common factor of each </w:t>
      </w:r>
      <w:r w:rsidR="0053759A" w:rsidRPr="00075C9B">
        <w:rPr>
          <w:rFonts w:ascii="Century Gothic" w:hAnsi="Century Gothic"/>
          <w:szCs w:val="24"/>
        </w:rPr>
        <w:t>set</w:t>
      </w:r>
      <w:r w:rsidR="00EC68BB" w:rsidRPr="00075C9B">
        <w:rPr>
          <w:rFonts w:ascii="Century Gothic" w:hAnsi="Century Gothic"/>
          <w:szCs w:val="24"/>
        </w:rPr>
        <w:t>.</w:t>
      </w:r>
    </w:p>
    <w:p w14:paraId="13149EED" w14:textId="77777777" w:rsidR="00EC68BB" w:rsidRPr="00075C9B" w:rsidRDefault="00EC68BB" w:rsidP="00EC68BB">
      <w:pPr>
        <w:pStyle w:val="NoSpacing"/>
        <w:ind w:left="720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 xml:space="preserve">          </w:t>
      </w:r>
    </w:p>
    <w:p w14:paraId="19219E40" w14:textId="63E77BB3" w:rsidR="00EC68BB" w:rsidRPr="00075C9B" w:rsidRDefault="0053759A" w:rsidP="00EC68BB">
      <w:pPr>
        <w:pStyle w:val="NoSpacing"/>
        <w:rPr>
          <w:rFonts w:ascii="Century Gothic" w:hAnsi="Century Gothic"/>
          <w:szCs w:val="24"/>
        </w:rPr>
      </w:pPr>
      <w:r w:rsidRPr="00075C9B">
        <w:rPr>
          <w:rFonts w:ascii="Century Gothic" w:hAnsi="Century Gothic"/>
          <w:szCs w:val="24"/>
        </w:rPr>
        <w:t xml:space="preserve">   1. </w:t>
      </w:r>
      <w:r w:rsidRPr="00075C9B">
        <w:rPr>
          <w:rFonts w:ascii="Century Gothic" w:eastAsiaTheme="minorEastAsia" w:hAnsi="Century Gothic"/>
          <w:sz w:val="44"/>
          <w:szCs w:val="4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CA"/>
          </w:rPr>
          <m:t>15, 40, 20</m:t>
        </m:r>
      </m:oMath>
      <w:r w:rsidRPr="00075C9B">
        <w:rPr>
          <w:rFonts w:ascii="Century Gothic" w:hAnsi="Century Gothic"/>
          <w:szCs w:val="24"/>
        </w:rPr>
        <w:tab/>
        <w:t xml:space="preserve">   </w:t>
      </w:r>
      <w:r w:rsidR="00077CC1" w:rsidRPr="00075C9B">
        <w:rPr>
          <w:rFonts w:ascii="Century Gothic" w:hAnsi="Century Gothic"/>
          <w:szCs w:val="24"/>
        </w:rPr>
        <w:tab/>
      </w:r>
      <w:r w:rsidR="00075C9B">
        <w:rPr>
          <w:rFonts w:ascii="Century Gothic" w:hAnsi="Century Gothic"/>
          <w:szCs w:val="24"/>
        </w:rPr>
        <w:tab/>
      </w:r>
      <w:r w:rsidRPr="00075C9B">
        <w:rPr>
          <w:rFonts w:ascii="Century Gothic" w:hAnsi="Century Gothic"/>
          <w:szCs w:val="24"/>
        </w:rPr>
        <w:t xml:space="preserve"> 2. </w:t>
      </w:r>
      <w:r w:rsidRPr="00075C9B">
        <w:rPr>
          <w:rFonts w:ascii="Century Gothic" w:eastAsiaTheme="minorEastAsia" w:hAnsi="Century Gothic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en-CA"/>
          </w:rPr>
          <m:t>-2x, 12xy,</m:t>
        </m:r>
        <m:r>
          <w:rPr>
            <w:rFonts w:ascii="Cambria Math" w:eastAsiaTheme="minorEastAsia" w:hAnsi="Cambria Math"/>
            <w:sz w:val="28"/>
            <w:szCs w:val="28"/>
            <w:lang w:val="en-CA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CA"/>
          </w:rPr>
          <m:t xml:space="preserve"> </m:t>
        </m:r>
      </m:oMath>
      <w:r w:rsidRPr="00075C9B">
        <w:rPr>
          <w:rFonts w:ascii="Century Gothic" w:hAnsi="Century Gothic"/>
          <w:szCs w:val="24"/>
        </w:rPr>
        <w:tab/>
        <w:t xml:space="preserve">   </w:t>
      </w:r>
      <w:r w:rsidR="00077CC1" w:rsidRPr="00075C9B">
        <w:rPr>
          <w:rFonts w:ascii="Century Gothic" w:hAnsi="Century Gothic"/>
          <w:szCs w:val="24"/>
        </w:rPr>
        <w:tab/>
      </w:r>
      <w:r w:rsidRPr="00075C9B">
        <w:rPr>
          <w:rFonts w:ascii="Century Gothic" w:hAnsi="Century Gothic"/>
          <w:szCs w:val="24"/>
        </w:rPr>
        <w:t xml:space="preserve"> 3.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8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CA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CA"/>
          </w:rPr>
          <m:t>y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6</m:t>
            </m:r>
          </m:sup>
        </m:sSup>
      </m:oMath>
      <w:r w:rsidR="00077CC1" w:rsidRPr="00075C9B">
        <w:rPr>
          <w:rFonts w:ascii="Century Gothic" w:eastAsiaTheme="minorEastAsia" w:hAnsi="Century Gothic"/>
          <w:sz w:val="28"/>
          <w:szCs w:val="28"/>
          <w:lang w:val="en-C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7</m:t>
            </m:r>
          </m:sup>
        </m:sSup>
      </m:oMath>
      <w:r w:rsidRPr="00075C9B">
        <w:rPr>
          <w:rFonts w:ascii="Century Gothic" w:eastAsiaTheme="minorEastAsia" w:hAnsi="Century Gothic"/>
          <w:szCs w:val="24"/>
          <w:lang w:val="en-CA"/>
        </w:rPr>
        <w:tab/>
      </w:r>
      <w:r w:rsidRPr="00075C9B">
        <w:rPr>
          <w:rFonts w:ascii="Century Gothic" w:eastAsiaTheme="minorEastAsia" w:hAnsi="Century Gothic"/>
          <w:szCs w:val="24"/>
          <w:lang w:val="en-CA"/>
        </w:rPr>
        <w:tab/>
      </w:r>
    </w:p>
    <w:p w14:paraId="39C0C0E9" w14:textId="77777777" w:rsidR="00EC68BB" w:rsidRPr="00075C9B" w:rsidRDefault="00EC68BB" w:rsidP="00EC68BB">
      <w:pPr>
        <w:pStyle w:val="NoSpacing"/>
        <w:rPr>
          <w:rFonts w:ascii="Century Gothic" w:hAnsi="Century Gothic"/>
          <w:szCs w:val="24"/>
        </w:rPr>
      </w:pPr>
    </w:p>
    <w:p w14:paraId="32B5854F" w14:textId="77777777" w:rsidR="00EC68BB" w:rsidRPr="00075C9B" w:rsidRDefault="00EC68BB" w:rsidP="00EC68BB">
      <w:pPr>
        <w:pStyle w:val="NoSpacing"/>
        <w:rPr>
          <w:rFonts w:ascii="Century Gothic" w:hAnsi="Century Gothic"/>
          <w:szCs w:val="24"/>
        </w:rPr>
      </w:pPr>
    </w:p>
    <w:p w14:paraId="1EB72A62" w14:textId="77777777" w:rsidR="00535057" w:rsidRPr="00075C9B" w:rsidRDefault="00535057" w:rsidP="004C0F8D">
      <w:pPr>
        <w:pStyle w:val="NoSpacing"/>
        <w:rPr>
          <w:rFonts w:ascii="Century Gothic" w:hAnsi="Century Gothic"/>
          <w:szCs w:val="24"/>
          <w:lang w:val="es-MX"/>
        </w:rPr>
      </w:pPr>
    </w:p>
    <w:sectPr w:rsidR="00535057" w:rsidRPr="00075C9B" w:rsidSect="0093235A"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02D1" w14:textId="77777777" w:rsidR="00D42078" w:rsidRDefault="00D42078" w:rsidP="00EC68BB">
      <w:r>
        <w:separator/>
      </w:r>
    </w:p>
  </w:endnote>
  <w:endnote w:type="continuationSeparator" w:id="0">
    <w:p w14:paraId="78FC49E8" w14:textId="77777777" w:rsidR="00D42078" w:rsidRDefault="00D42078" w:rsidP="00E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78B2" w14:textId="77777777" w:rsidR="0093235A" w:rsidRPr="0093235A" w:rsidRDefault="0093235A">
    <w:pPr>
      <w:pStyle w:val="Footer"/>
      <w:rPr>
        <w:rFonts w:ascii="Century Gothic" w:hAnsi="Century Gothic"/>
        <w:sz w:val="18"/>
        <w:szCs w:val="18"/>
        <w:lang w:val="en-CA"/>
      </w:rPr>
    </w:pPr>
    <w:r w:rsidRPr="0093235A">
      <w:rPr>
        <w:rFonts w:ascii="Century Gothic" w:hAnsi="Century Gothic"/>
        <w:sz w:val="18"/>
        <w:szCs w:val="18"/>
        <w:lang w:val="en-CA"/>
      </w:rPr>
      <w:tab/>
    </w:r>
    <w:r w:rsidRPr="0093235A">
      <w:rPr>
        <w:rFonts w:ascii="Century Gothic" w:hAnsi="Century Gothic"/>
        <w:sz w:val="18"/>
        <w:szCs w:val="18"/>
        <w:lang w:val="en-CA"/>
      </w:rPr>
      <w:tab/>
      <w:t>Pre-Calc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8EC0" w14:textId="77777777" w:rsidR="00D42078" w:rsidRDefault="00D42078" w:rsidP="00EC68BB">
      <w:r>
        <w:separator/>
      </w:r>
    </w:p>
  </w:footnote>
  <w:footnote w:type="continuationSeparator" w:id="0">
    <w:p w14:paraId="1D74C73E" w14:textId="77777777" w:rsidR="00D42078" w:rsidRDefault="00D42078" w:rsidP="00EC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0F48"/>
    <w:multiLevelType w:val="hybridMultilevel"/>
    <w:tmpl w:val="1F06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0C48"/>
    <w:multiLevelType w:val="hybridMultilevel"/>
    <w:tmpl w:val="DD56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1695"/>
    <w:multiLevelType w:val="hybridMultilevel"/>
    <w:tmpl w:val="A720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447C"/>
    <w:multiLevelType w:val="hybridMultilevel"/>
    <w:tmpl w:val="ACCC8848"/>
    <w:lvl w:ilvl="0" w:tplc="32962D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17A7D"/>
    <w:multiLevelType w:val="hybridMultilevel"/>
    <w:tmpl w:val="CFFA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41DA7"/>
    <w:multiLevelType w:val="hybridMultilevel"/>
    <w:tmpl w:val="F024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36"/>
    <w:rsid w:val="000271B4"/>
    <w:rsid w:val="00075C9B"/>
    <w:rsid w:val="00077CC1"/>
    <w:rsid w:val="001A0336"/>
    <w:rsid w:val="001E22CA"/>
    <w:rsid w:val="002418C0"/>
    <w:rsid w:val="002456EE"/>
    <w:rsid w:val="00306700"/>
    <w:rsid w:val="0031063A"/>
    <w:rsid w:val="003A0470"/>
    <w:rsid w:val="003D08E4"/>
    <w:rsid w:val="004C0F8D"/>
    <w:rsid w:val="00506597"/>
    <w:rsid w:val="00535057"/>
    <w:rsid w:val="0053759A"/>
    <w:rsid w:val="0073521B"/>
    <w:rsid w:val="008263A1"/>
    <w:rsid w:val="00890ACE"/>
    <w:rsid w:val="009136FB"/>
    <w:rsid w:val="009322FD"/>
    <w:rsid w:val="0093235A"/>
    <w:rsid w:val="00980E41"/>
    <w:rsid w:val="00A101C0"/>
    <w:rsid w:val="00A107AE"/>
    <w:rsid w:val="00A5643D"/>
    <w:rsid w:val="00AC228B"/>
    <w:rsid w:val="00AC4FCE"/>
    <w:rsid w:val="00C56850"/>
    <w:rsid w:val="00D42078"/>
    <w:rsid w:val="00DD1E29"/>
    <w:rsid w:val="00E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E697"/>
  <w15:docId w15:val="{4F74A273-9552-435C-B237-5C583AA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C6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0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Krystal Sininger</cp:lastModifiedBy>
  <cp:revision>1</cp:revision>
  <cp:lastPrinted>2023-06-28T21:11:00Z</cp:lastPrinted>
  <dcterms:created xsi:type="dcterms:W3CDTF">2014-09-21T03:52:00Z</dcterms:created>
  <dcterms:modified xsi:type="dcterms:W3CDTF">2023-09-05T16:25:00Z</dcterms:modified>
</cp:coreProperties>
</file>